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</w:rPr>
        <w:t>TortoiseSVN</w:t>
      </w:r>
      <w:r>
        <w:rPr>
          <w:rFonts w:hint="eastAsia"/>
          <w:b/>
          <w:bCs/>
          <w:sz w:val="36"/>
          <w:szCs w:val="36"/>
          <w:lang w:val="en-US" w:eastAsia="zh-CN"/>
        </w:rPr>
        <w:t>安装及基本操作引导</w:t>
      </w:r>
    </w:p>
    <w:p>
      <w:pPr>
        <w:numPr>
          <w:ilvl w:val="0"/>
          <w:numId w:val="1"/>
        </w:numPr>
        <w:ind w:left="-210" w:leftChars="0" w:firstLine="420" w:firstLine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TortoiseSVN</w:t>
      </w:r>
      <w:r>
        <w:rPr>
          <w:rFonts w:hint="eastAsia"/>
          <w:b/>
          <w:bCs/>
          <w:sz w:val="28"/>
          <w:szCs w:val="28"/>
          <w:lang w:val="en-US" w:eastAsia="zh-CN"/>
        </w:rPr>
        <w:t>安装及汉化包安装</w:t>
      </w:r>
    </w:p>
    <w:p>
      <w:pPr>
        <w:numPr>
          <w:ilvl w:val="0"/>
          <w:numId w:val="2"/>
        </w:numPr>
        <w:ind w:left="63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双击打开名为：TortoiseSVN-1.14.3.29387-x64-svn-1.14.2的文件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9865" cy="1366520"/>
            <wp:effectExtent l="0" t="0" r="6985" b="5080"/>
            <wp:docPr id="1" name="图片 1" descr="c70a02b343c18bc4524b4efb0bc1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70a02b343c18bc4524b4efb0bc1b27"/>
                    <pic:cNvPicPr>
                      <a:picLocks noChangeAspect="1"/>
                    </pic:cNvPicPr>
                  </pic:nvPicPr>
                  <pic:blipFill>
                    <a:blip r:embed="rId4"/>
                    <a:srcRect b="6268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63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进入安装界面，连续点击Next，进入下一步，无需其他操作。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871720" cy="3797935"/>
            <wp:effectExtent l="0" t="0" r="5080" b="12065"/>
            <wp:docPr id="2" name="图片 2" descr="4a238c3c9423f1de3f7acb3d39a7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a238c3c9423f1de3f7acb3d39a7d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780280" cy="3727450"/>
            <wp:effectExtent l="0" t="0" r="1270" b="6350"/>
            <wp:docPr id="3" name="图片 3" descr="355c476e8685d9609c1f6d9bfacd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5c476e8685d9609c1f6d9bfacdc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752975" cy="3705225"/>
            <wp:effectExtent l="0" t="0" r="9525" b="9525"/>
            <wp:docPr id="4" name="图片 4" descr="99b9449d3b8016b9f823c726d04bf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b9449d3b8016b9f823c726d04bf3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="63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这是因为有的电脑安装了360或电脑管家，直接点击OK进入下一步。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752975" cy="3705225"/>
            <wp:effectExtent l="0" t="0" r="9525" b="9525"/>
            <wp:docPr id="5" name="图片 5" descr="07c13cd4fa972eafa8c6b2804c22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c13cd4fa972eafa8c6b2804c22a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63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可直接点击Finish完成安装，上方Show Changelog不勾选。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752975" cy="3705225"/>
            <wp:effectExtent l="0" t="0" r="9525" b="9525"/>
            <wp:docPr id="6" name="图片 6" descr="12feea4d867bac63214ce8ce6ec6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feea4d867bac63214ce8ce6ec6d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63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接下来安装汉化包，双击进入（LanguagePack）进入安装界面后直接点击下一步。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9865" cy="1109345"/>
            <wp:effectExtent l="0" t="0" r="6985" b="14605"/>
            <wp:docPr id="7" name="图片 7" descr="3f4b2cc185faa8123c2e08fe59854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f4b2cc185faa8123c2e08fe598542c"/>
                    <pic:cNvPicPr>
                      <a:picLocks noChangeAspect="1"/>
                    </pic:cNvPicPr>
                  </pic:nvPicPr>
                  <pic:blipFill>
                    <a:blip r:embed="rId10"/>
                    <a:srcRect t="-255" b="7057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63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在此界面需勾选选项，否则软件仍是英文，中文需自行修改。</w:t>
      </w:r>
    </w:p>
    <w:p>
      <w:pPr>
        <w:numPr>
          <w:ilvl w:val="0"/>
          <w:numId w:val="0"/>
        </w:numPr>
        <w:ind w:left="210"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752975" cy="3705225"/>
            <wp:effectExtent l="0" t="0" r="9525" b="9525"/>
            <wp:docPr id="8" name="图片 8" descr="819ff08b845d8c8596137b5886cdf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9ff08b845d8c8596137b5886cdf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210" w:leftChars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210" w:leftChars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210" w:leftChars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210" w:leftChars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210" w:leftChars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-210" w:leftChars="0" w:firstLine="420" w:firstLine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Svnadmin链接</w:t>
      </w:r>
      <w:r>
        <w:rPr>
          <w:rFonts w:hint="eastAsia"/>
          <w:b/>
          <w:bCs/>
          <w:sz w:val="28"/>
          <w:szCs w:val="28"/>
        </w:rPr>
        <w:t>TortoiseSVN</w:t>
      </w:r>
    </w:p>
    <w:p>
      <w:pPr>
        <w:widowControl w:val="0"/>
        <w:numPr>
          <w:ilvl w:val="0"/>
          <w:numId w:val="3"/>
        </w:numPr>
        <w:ind w:left="42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进入浏览器在地址栏输入192.168.1.249，用户名为自己名的首字母（小写），密码统一为123456。可自由修改。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82515" cy="2665095"/>
            <wp:effectExtent l="0" t="0" r="13335" b="190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42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登录进去后，复制仓库的URL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523740" cy="2468880"/>
            <wp:effectExtent l="0" t="0" r="10160" b="762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0440" cy="2614930"/>
            <wp:effectExtent l="0" t="0" r="10160" b="1397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42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然后再电脑本地磁盘中新建一个文件夹，右键文件夹找到版本库浏览器，点击进入。</w:t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1770" cy="4340860"/>
            <wp:effectExtent l="0" t="0" r="5080" b="2540"/>
            <wp:docPr id="11" name="图片 11" descr="ecc371edab4555155202ce428a09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cc371edab4555155202ce428a09b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42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在此处粘贴刚才在svnadmin复制的仓库的URL，然后确认。</w:t>
      </w:r>
      <w:r>
        <w:drawing>
          <wp:inline distT="0" distB="0" distL="114300" distR="114300">
            <wp:extent cx="4067175" cy="1352550"/>
            <wp:effectExtent l="0" t="0" r="9525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3"/>
        </w:numPr>
        <w:ind w:left="42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接下来点击检出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214495" cy="3505835"/>
            <wp:effectExtent l="0" t="0" r="14605" b="18415"/>
            <wp:docPr id="15" name="图片 15" descr="7cc7005778903e54b9d59d9865b01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cc7005778903e54b9d59d9865b019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42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URL依然为svnadmin复制的仓库的URL不变，然后点击确定。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38675" cy="3775710"/>
            <wp:effectExtent l="0" t="0" r="9525" b="1524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42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然后会弹出认证界面，用户名与密码就是之前浏览器上面登录svnadmin的用户名与密码。点击确定后会显示传输中，等待传输完成。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95875" cy="3494405"/>
            <wp:effectExtent l="0" t="0" r="9525" b="1079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363470"/>
            <wp:effectExtent l="0" t="0" r="6985" b="1778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42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检出完成后进入文件夹查看与SVN中是否一致。</w:t>
      </w:r>
    </w:p>
    <w:p>
      <w:pPr>
        <w:widowControl w:val="0"/>
        <w:numPr>
          <w:ilvl w:val="0"/>
          <w:numId w:val="0"/>
        </w:numPr>
        <w:ind w:leftChars="0"/>
        <w:jc w:val="left"/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1003935"/>
            <wp:effectExtent l="0" t="0" r="9525" b="571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rcRect b="5597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42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然后在这个文件夹中新建一个文件测试一下。然后依次点击SVN更新，SVN提交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1316355"/>
            <wp:effectExtent l="0" t="0" r="5080" b="1714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652010" cy="3264535"/>
            <wp:effectExtent l="0" t="0" r="15240" b="12065"/>
            <wp:docPr id="21" name="图片 21" descr="3976947e908394103d77652808f3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976947e908394103d77652808f335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682490" cy="3295650"/>
            <wp:effectExtent l="0" t="0" r="3810" b="0"/>
            <wp:docPr id="22" name="图片 22" descr="610f6362cea8dda0b21342970f6b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10f6362cea8dda0b21342970f6b0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72075" cy="4343400"/>
            <wp:effectExtent l="0" t="0" r="9525" b="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42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然后我们进入svnadmin查看提交是否成功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这是提交前的SVN仓库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593850"/>
            <wp:effectExtent l="0" t="0" r="10160" b="635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这是提交后的SVN仓库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1560830"/>
            <wp:effectExtent l="0" t="0" r="10160" b="1270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更新完成</w:t>
      </w:r>
    </w:p>
    <w:p>
      <w:pPr>
        <w:numPr>
          <w:ilvl w:val="0"/>
          <w:numId w:val="1"/>
        </w:numPr>
        <w:ind w:left="-210" w:leftChars="0" w:firstLine="420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备注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此文档为基础引导文档如需使用更多的操作，具体操作方法可进入此网站查询：</w:t>
      </w:r>
      <w:r>
        <w:rPr>
          <w:rFonts w:hint="default"/>
          <w:sz w:val="28"/>
          <w:szCs w:val="28"/>
          <w:lang w:val="en-US" w:eastAsia="zh-CN"/>
        </w:rPr>
        <w:fldChar w:fldCharType="begin"/>
      </w:r>
      <w:r>
        <w:rPr>
          <w:rFonts w:hint="default"/>
          <w:sz w:val="28"/>
          <w:szCs w:val="28"/>
          <w:lang w:val="en-US" w:eastAsia="zh-CN"/>
        </w:rPr>
        <w:instrText xml:space="preserve"> HYPERLINK "https://tortoisesvn.net/docs/release/TortoiseSVN_zh_CN/index.html" </w:instrText>
      </w:r>
      <w:r>
        <w:rPr>
          <w:rFonts w:hint="default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default"/>
          <w:sz w:val="28"/>
          <w:szCs w:val="28"/>
          <w:lang w:val="en-US" w:eastAsia="zh-CN"/>
        </w:rPr>
        <w:t>https://tortoisesvn.net/docs/release/TortoiseSVN_zh_CN/index.html</w:t>
      </w:r>
      <w:r>
        <w:rPr>
          <w:rFonts w:hint="default"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210" w:leftChars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1050" w:leftChars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210" w:leftChars="0"/>
        <w:jc w:val="left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AC720D"/>
    <w:multiLevelType w:val="singleLevel"/>
    <w:tmpl w:val="A8AC720D"/>
    <w:lvl w:ilvl="0" w:tentative="0">
      <w:start w:val="1"/>
      <w:numFmt w:val="decimal"/>
      <w:lvlText w:val="%1."/>
      <w:lvlJc w:val="left"/>
      <w:pPr>
        <w:ind w:left="635" w:hanging="425"/>
      </w:pPr>
      <w:rPr>
        <w:rFonts w:hint="default"/>
      </w:rPr>
    </w:lvl>
  </w:abstractNum>
  <w:abstractNum w:abstractNumId="1">
    <w:nsid w:val="EB30C8D0"/>
    <w:multiLevelType w:val="singleLevel"/>
    <w:tmpl w:val="EB30C8D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26BFBD33"/>
    <w:multiLevelType w:val="singleLevel"/>
    <w:tmpl w:val="26BFBD33"/>
    <w:lvl w:ilvl="0" w:tentative="0">
      <w:start w:val="1"/>
      <w:numFmt w:val="chineseCounting"/>
      <w:suff w:val="nothing"/>
      <w:lvlText w:val="%1、"/>
      <w:lvlJc w:val="left"/>
      <w:pPr>
        <w:ind w:left="-21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ZmMmM2N2RhNzkwYjQxYTdmNzI5NWQzZjU3ODg4Y2QifQ=="/>
  </w:docVars>
  <w:rsids>
    <w:rsidRoot w:val="6E8E0861"/>
    <w:rsid w:val="08DB6903"/>
    <w:rsid w:val="15B52EC3"/>
    <w:rsid w:val="17D80CE7"/>
    <w:rsid w:val="22FD7853"/>
    <w:rsid w:val="26F540D4"/>
    <w:rsid w:val="270B0ACE"/>
    <w:rsid w:val="275D3041"/>
    <w:rsid w:val="310D144B"/>
    <w:rsid w:val="396C6938"/>
    <w:rsid w:val="4587579A"/>
    <w:rsid w:val="49EA0302"/>
    <w:rsid w:val="4E776112"/>
    <w:rsid w:val="6E8E0861"/>
    <w:rsid w:val="6F173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491</Words>
  <Characters>726</Characters>
  <Lines>0</Lines>
  <Paragraphs>0</Paragraphs>
  <TotalTime>1</TotalTime>
  <ScaleCrop>false</ScaleCrop>
  <LinksUpToDate>false</LinksUpToDate>
  <CharactersWithSpaces>728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2022-06-08T01:37:00Z</dcterms:created>
  <dc:creator>五十二</dc:creator>
  <cp:lastModifiedBy>五十二</cp:lastModifiedBy>
  <dcterms:modified xsi:type="dcterms:W3CDTF">2022-07-01T07:37:27Z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48125F325C7F4C77A8A020872A8278DA</vt:lpwstr>
  </property>
</Properties>
</file>